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90D" w:rsidRDefault="0039790D" w:rsidP="0039790D">
      <w:pPr>
        <w:pStyle w:val="a5"/>
        <w:spacing w:after="240" w:afterAutospacing="0"/>
      </w:pPr>
      <w:r w:rsidRPr="006E7BAD">
        <w:rPr>
          <w:b/>
          <w:bCs/>
        </w:rPr>
        <w:t xml:space="preserve">Принято </w:t>
      </w:r>
      <w:r>
        <w:rPr>
          <w:b/>
          <w:bCs/>
          <w:sz w:val="28"/>
          <w:szCs w:val="28"/>
        </w:rPr>
        <w:t xml:space="preserve">                                                                  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 xml:space="preserve">на </w:t>
      </w:r>
      <w:proofErr w:type="spellStart"/>
      <w:r>
        <w:t>пед</w:t>
      </w:r>
      <w:proofErr w:type="gramStart"/>
      <w:r>
        <w:t>.с</w:t>
      </w:r>
      <w:proofErr w:type="gramEnd"/>
      <w:r>
        <w:t>овете</w:t>
      </w:r>
      <w:proofErr w:type="spellEnd"/>
      <w:r>
        <w:t xml:space="preserve"> школы        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 xml:space="preserve">№ </w:t>
      </w:r>
      <w:r w:rsidR="00713AAC">
        <w:rPr>
          <w:bCs/>
        </w:rPr>
        <w:t xml:space="preserve">1                </w:t>
      </w:r>
      <w:r>
        <w:rPr>
          <w:bCs/>
        </w:rPr>
        <w:t xml:space="preserve">                                                           ______________/Н.И.Осипов/</w:t>
      </w:r>
      <w:r>
        <w:rPr>
          <w:rFonts w:ascii="Helvetica, sans-serif" w:hAnsi="Helvetica, sans-serif"/>
        </w:rPr>
        <w:br/>
      </w:r>
      <w:r>
        <w:t>от «___ »_________ 201</w:t>
      </w:r>
      <w:r w:rsidR="00713AAC">
        <w:t>9</w:t>
      </w:r>
      <w:r>
        <w:t xml:space="preserve">г                                                      Введено в действие приказом                       </w:t>
      </w:r>
      <w:r w:rsidRPr="006E7BAD">
        <w:rPr>
          <w:b/>
        </w:rPr>
        <w:t>Согласовано</w:t>
      </w:r>
      <w:r>
        <w:t xml:space="preserve">                                                                            № </w:t>
      </w:r>
      <w:r w:rsidR="00713AAC">
        <w:t xml:space="preserve">227 от «01» августа </w:t>
      </w:r>
      <w:r>
        <w:t>201</w:t>
      </w:r>
      <w:r w:rsidR="00713AAC">
        <w:t>9</w:t>
      </w:r>
      <w:r>
        <w:t xml:space="preserve">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 w:rsidR="00713AAC">
        <w:rPr>
          <w:bCs/>
        </w:rPr>
        <w:t>Р.М.Рахимов</w:t>
      </w:r>
      <w:r>
        <w:rPr>
          <w:bCs/>
        </w:rPr>
        <w:t>/</w:t>
      </w:r>
    </w:p>
    <w:p w:rsidR="0039790D" w:rsidRDefault="0039790D" w:rsidP="0039790D">
      <w:pPr>
        <w:pStyle w:val="a3"/>
        <w:ind w:hanging="284"/>
        <w:jc w:val="left"/>
        <w:rPr>
          <w:b w:val="0"/>
        </w:rPr>
      </w:pPr>
    </w:p>
    <w:p w:rsidR="0039790D" w:rsidRDefault="0039790D" w:rsidP="0039790D">
      <w:pPr>
        <w:pStyle w:val="a3"/>
        <w:jc w:val="right"/>
        <w:rPr>
          <w:b w:val="0"/>
        </w:rPr>
      </w:pPr>
    </w:p>
    <w:p w:rsidR="0039790D" w:rsidRPr="00C25C86" w:rsidRDefault="0039790D" w:rsidP="0039790D">
      <w:pPr>
        <w:jc w:val="center"/>
        <w:outlineLvl w:val="0"/>
        <w:rPr>
          <w:rFonts w:ascii="Times New Roman" w:hAnsi="Times New Roman"/>
          <w:b/>
          <w:i/>
          <w:sz w:val="32"/>
          <w:szCs w:val="24"/>
        </w:rPr>
      </w:pPr>
    </w:p>
    <w:p w:rsidR="0039790D" w:rsidRPr="00C25C86" w:rsidRDefault="0039790D" w:rsidP="0039790D">
      <w:pPr>
        <w:jc w:val="center"/>
        <w:outlineLvl w:val="0"/>
        <w:rPr>
          <w:rFonts w:ascii="Times New Roman" w:hAnsi="Times New Roman"/>
          <w:b/>
          <w:i/>
          <w:sz w:val="32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i/>
          <w:sz w:val="32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i/>
          <w:sz w:val="32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i/>
          <w:sz w:val="32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i/>
          <w:sz w:val="32"/>
          <w:szCs w:val="24"/>
        </w:rPr>
      </w:pPr>
    </w:p>
    <w:p w:rsidR="0039790D" w:rsidRPr="00C25C86" w:rsidRDefault="0039790D" w:rsidP="0039790D">
      <w:pPr>
        <w:jc w:val="center"/>
        <w:outlineLvl w:val="0"/>
        <w:rPr>
          <w:rFonts w:ascii="Times New Roman" w:hAnsi="Times New Roman"/>
          <w:b/>
          <w:i/>
          <w:sz w:val="32"/>
          <w:szCs w:val="24"/>
        </w:rPr>
      </w:pPr>
    </w:p>
    <w:p w:rsidR="0039790D" w:rsidRPr="005D0C03" w:rsidRDefault="0039790D" w:rsidP="0039790D">
      <w:pPr>
        <w:pStyle w:val="a3"/>
        <w:jc w:val="right"/>
        <w:rPr>
          <w:b w:val="0"/>
          <w:szCs w:val="32"/>
        </w:rPr>
      </w:pPr>
      <w:r w:rsidRPr="005D0C03">
        <w:rPr>
          <w:b w:val="0"/>
          <w:szCs w:val="32"/>
        </w:rPr>
        <w:t xml:space="preserve">       </w:t>
      </w:r>
    </w:p>
    <w:p w:rsidR="0039790D" w:rsidRPr="00BF3815" w:rsidRDefault="0039790D" w:rsidP="0039790D">
      <w:pPr>
        <w:pStyle w:val="a3"/>
        <w:rPr>
          <w:szCs w:val="32"/>
        </w:rPr>
      </w:pPr>
      <w:r w:rsidRPr="00BF3815">
        <w:rPr>
          <w:szCs w:val="32"/>
        </w:rPr>
        <w:t>ПОЛОЖЕНИЕ</w:t>
      </w:r>
    </w:p>
    <w:p w:rsidR="0039790D" w:rsidRPr="00BF3815" w:rsidRDefault="0039790D" w:rsidP="0039790D">
      <w:pPr>
        <w:shd w:val="clear" w:color="auto" w:fill="FFFFFF"/>
        <w:jc w:val="center"/>
        <w:rPr>
          <w:rFonts w:ascii="Times New Roman" w:hAnsi="Times New Roman"/>
          <w:b/>
          <w:color w:val="000000"/>
          <w:spacing w:val="-1"/>
          <w:sz w:val="32"/>
          <w:szCs w:val="32"/>
        </w:rPr>
      </w:pPr>
      <w:r>
        <w:rPr>
          <w:rFonts w:ascii="Times New Roman" w:hAnsi="Times New Roman"/>
          <w:b/>
          <w:color w:val="000000"/>
          <w:spacing w:val="-1"/>
          <w:sz w:val="32"/>
          <w:szCs w:val="32"/>
        </w:rPr>
        <w:t>об аттестационной комиссии</w:t>
      </w:r>
    </w:p>
    <w:p w:rsidR="0039790D" w:rsidRPr="00BF3815" w:rsidRDefault="0039790D" w:rsidP="0039790D">
      <w:pPr>
        <w:shd w:val="clear" w:color="auto" w:fill="FFFFFF"/>
        <w:jc w:val="center"/>
        <w:rPr>
          <w:rFonts w:ascii="Times New Roman" w:hAnsi="Times New Roman"/>
          <w:color w:val="000000"/>
          <w:spacing w:val="-1"/>
          <w:sz w:val="32"/>
          <w:szCs w:val="32"/>
        </w:rPr>
      </w:pPr>
      <w:r w:rsidRPr="00BF3815">
        <w:rPr>
          <w:rFonts w:ascii="Times New Roman" w:hAnsi="Times New Roman"/>
          <w:color w:val="000000"/>
          <w:spacing w:val="-1"/>
          <w:sz w:val="32"/>
          <w:szCs w:val="32"/>
        </w:rPr>
        <w:t>муниципального бюджетного общеобразовательного учреждения "Средняя общеобразовательная школа № 22"</w:t>
      </w:r>
    </w:p>
    <w:p w:rsidR="0039790D" w:rsidRDefault="0039790D" w:rsidP="0039790D">
      <w:pPr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9790D" w:rsidRDefault="0039790D" w:rsidP="0039790D">
      <w:pPr>
        <w:pStyle w:val="FR1"/>
        <w:ind w:right="-45"/>
        <w:jc w:val="center"/>
        <w:rPr>
          <w:rFonts w:ascii="Times New Roman" w:hAnsi="Times New Roman" w:cs="Times New Roman"/>
          <w:sz w:val="28"/>
        </w:rPr>
      </w:pPr>
      <w:r w:rsidRPr="00D026E7">
        <w:rPr>
          <w:rFonts w:ascii="Times New Roman" w:hAnsi="Times New Roman" w:cs="Times New Roman"/>
          <w:sz w:val="28"/>
        </w:rPr>
        <w:t>Набережные Челны</w:t>
      </w:r>
    </w:p>
    <w:p w:rsidR="0039790D" w:rsidRDefault="0039790D" w:rsidP="0039790D">
      <w:pPr>
        <w:pStyle w:val="FR1"/>
        <w:ind w:right="-45"/>
        <w:jc w:val="center"/>
        <w:rPr>
          <w:rFonts w:ascii="Times New Roman" w:hAnsi="Times New Roman" w:cs="Times New Roman"/>
          <w:sz w:val="28"/>
        </w:rPr>
      </w:pPr>
    </w:p>
    <w:p w:rsidR="0039790D" w:rsidRDefault="0039790D" w:rsidP="0039790D">
      <w:pPr>
        <w:pStyle w:val="FR1"/>
        <w:ind w:right="-45"/>
        <w:jc w:val="center"/>
        <w:rPr>
          <w:rFonts w:ascii="Times New Roman" w:hAnsi="Times New Roman" w:cs="Times New Roman"/>
          <w:sz w:val="28"/>
        </w:rPr>
      </w:pPr>
    </w:p>
    <w:p w:rsidR="0039790D" w:rsidRDefault="0039790D" w:rsidP="0039790D">
      <w:pPr>
        <w:pStyle w:val="FR1"/>
        <w:ind w:right="-45"/>
        <w:jc w:val="center"/>
        <w:rPr>
          <w:rFonts w:ascii="Times New Roman" w:hAnsi="Times New Roman" w:cs="Times New Roman"/>
          <w:sz w:val="28"/>
        </w:rPr>
      </w:pPr>
    </w:p>
    <w:p w:rsidR="0039790D" w:rsidRDefault="0039790D" w:rsidP="0039790D">
      <w:pPr>
        <w:pStyle w:val="FR1"/>
        <w:ind w:right="-45"/>
        <w:jc w:val="center"/>
        <w:rPr>
          <w:rFonts w:ascii="Times New Roman" w:hAnsi="Times New Roman" w:cs="Times New Roman"/>
          <w:sz w:val="28"/>
        </w:rPr>
      </w:pPr>
    </w:p>
    <w:p w:rsidR="0039790D" w:rsidRDefault="0039790D" w:rsidP="0039790D">
      <w:pPr>
        <w:pStyle w:val="FR1"/>
        <w:ind w:right="-45"/>
        <w:jc w:val="center"/>
        <w:rPr>
          <w:rFonts w:ascii="Times New Roman" w:hAnsi="Times New Roman" w:cs="Times New Roman"/>
          <w:sz w:val="28"/>
        </w:rPr>
      </w:pPr>
    </w:p>
    <w:p w:rsidR="0039790D" w:rsidRDefault="0039790D" w:rsidP="0039790D">
      <w:pPr>
        <w:pStyle w:val="FR1"/>
        <w:ind w:right="-45"/>
        <w:jc w:val="center"/>
        <w:rPr>
          <w:rFonts w:ascii="Times New Roman" w:hAnsi="Times New Roman" w:cs="Times New Roman"/>
          <w:sz w:val="28"/>
        </w:rPr>
      </w:pPr>
    </w:p>
    <w:p w:rsidR="0039790D" w:rsidRDefault="0039790D" w:rsidP="0039790D">
      <w:pPr>
        <w:pStyle w:val="FR1"/>
        <w:ind w:right="-45"/>
        <w:jc w:val="center"/>
        <w:rPr>
          <w:rFonts w:ascii="Times New Roman" w:hAnsi="Times New Roman" w:cs="Times New Roman"/>
          <w:sz w:val="28"/>
        </w:rPr>
      </w:pPr>
    </w:p>
    <w:p w:rsidR="0039790D" w:rsidRPr="00D026E7" w:rsidRDefault="0039790D" w:rsidP="0039790D">
      <w:pPr>
        <w:pStyle w:val="FR1"/>
        <w:ind w:right="-45"/>
        <w:jc w:val="center"/>
        <w:rPr>
          <w:rFonts w:ascii="Times New Roman" w:hAnsi="Times New Roman" w:cs="Times New Roman"/>
          <w:sz w:val="28"/>
        </w:rPr>
      </w:pPr>
    </w:p>
    <w:p w:rsidR="000337B9" w:rsidRDefault="000337B9" w:rsidP="000337B9">
      <w:pPr>
        <w:shd w:val="clear" w:color="auto" w:fill="FFFFFF"/>
        <w:spacing w:before="293" w:line="298" w:lineRule="exact"/>
        <w:ind w:left="1253"/>
      </w:pPr>
      <w:proofErr w:type="gramStart"/>
      <w:r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  <w:lang w:val="en-US"/>
        </w:rPr>
        <w:t>I</w:t>
      </w:r>
      <w:r w:rsidRPr="00681084"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 xml:space="preserve">. </w:t>
      </w:r>
      <w:r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>Общие положения.</w:t>
      </w:r>
      <w:proofErr w:type="gramEnd"/>
    </w:p>
    <w:p w:rsidR="000337B9" w:rsidRDefault="000337B9" w:rsidP="000337B9">
      <w:pPr>
        <w:numPr>
          <w:ilvl w:val="0"/>
          <w:numId w:val="1"/>
        </w:numPr>
        <w:shd w:val="clear" w:color="auto" w:fill="FFFFFF"/>
        <w:tabs>
          <w:tab w:val="left" w:pos="1579"/>
        </w:tabs>
        <w:spacing w:line="298" w:lineRule="exact"/>
        <w:ind w:left="538" w:right="86" w:firstLine="715"/>
        <w:jc w:val="both"/>
        <w:rPr>
          <w:rFonts w:ascii="Times New Roman" w:hAnsi="Times New Roman" w:cs="Times New Roman"/>
          <w:color w:val="000000"/>
          <w:spacing w:val="-25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Аттестационная комиссия </w:t>
      </w:r>
      <w:r w:rsidR="00681084">
        <w:rPr>
          <w:rFonts w:ascii="Times New Roman" w:hAnsi="Times New Roman" w:cs="Times New Roman"/>
          <w:color w:val="000000"/>
          <w:sz w:val="26"/>
          <w:szCs w:val="26"/>
        </w:rPr>
        <w:t>МБОУ «СОШ</w:t>
      </w:r>
      <w:r w:rsidR="00EA5EC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681084">
        <w:rPr>
          <w:rFonts w:ascii="Times New Roman" w:hAnsi="Times New Roman" w:cs="Times New Roman"/>
          <w:color w:val="000000"/>
          <w:sz w:val="26"/>
          <w:szCs w:val="26"/>
        </w:rPr>
        <w:t>№22»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,  создается приказом </w:t>
      </w:r>
      <w:r w:rsidR="00EA5ECA">
        <w:rPr>
          <w:rFonts w:ascii="Times New Roman" w:hAnsi="Times New Roman" w:cs="Times New Roman"/>
          <w:color w:val="000000"/>
          <w:sz w:val="26"/>
          <w:szCs w:val="26"/>
        </w:rPr>
        <w:t xml:space="preserve">директора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для организации и проведения аттестации педагогических работников с целью подтверждения 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соответствия занимаемых педагогических должностей (далее    Комиссия).</w:t>
      </w:r>
    </w:p>
    <w:p w:rsidR="000337B9" w:rsidRDefault="000337B9" w:rsidP="000337B9">
      <w:pPr>
        <w:numPr>
          <w:ilvl w:val="0"/>
          <w:numId w:val="1"/>
        </w:numPr>
        <w:shd w:val="clear" w:color="auto" w:fill="FFFFFF"/>
        <w:tabs>
          <w:tab w:val="left" w:pos="1579"/>
        </w:tabs>
        <w:spacing w:line="298" w:lineRule="exact"/>
        <w:ind w:left="538" w:right="86" w:firstLine="715"/>
        <w:jc w:val="both"/>
        <w:rPr>
          <w:rFonts w:ascii="Times New Roman" w:hAnsi="Times New Roman" w:cs="Times New Roman"/>
          <w:color w:val="000000"/>
          <w:spacing w:val="-12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В своей работе Комиссия руководствуется Федеральным Законом «Об образовании в Российской Федерации» от 29 декабря 2012 года № 273-ФЗ, Порядком аттестации педагогических работников государственных и муниципальных образовательных учреждений, утвержденным приказом Министерства образования и </w:t>
      </w:r>
      <w:r>
        <w:rPr>
          <w:rFonts w:ascii="Times New Roman" w:hAnsi="Times New Roman" w:cs="Times New Roman"/>
          <w:color w:val="000000"/>
          <w:spacing w:val="-3"/>
          <w:sz w:val="26"/>
          <w:szCs w:val="26"/>
        </w:rPr>
        <w:t xml:space="preserve">науки Российской Федерации от 24 марта 2010 года № 209 (далее — Порядок аттестации),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Уставом </w:t>
      </w:r>
      <w:r w:rsidR="00EA5ECA">
        <w:rPr>
          <w:rFonts w:ascii="Times New Roman" w:hAnsi="Times New Roman" w:cs="Times New Roman"/>
          <w:color w:val="000000"/>
          <w:sz w:val="26"/>
          <w:szCs w:val="26"/>
        </w:rPr>
        <w:t>МБОУ «СОШ №22»</w:t>
      </w:r>
      <w:r>
        <w:rPr>
          <w:rFonts w:ascii="Times New Roman" w:hAnsi="Times New Roman" w:cs="Times New Roman"/>
          <w:color w:val="000000"/>
          <w:sz w:val="26"/>
          <w:szCs w:val="26"/>
        </w:rPr>
        <w:t>, настоящим положением.</w:t>
      </w:r>
    </w:p>
    <w:p w:rsidR="000337B9" w:rsidRDefault="000337B9" w:rsidP="000337B9">
      <w:pPr>
        <w:numPr>
          <w:ilvl w:val="0"/>
          <w:numId w:val="1"/>
        </w:numPr>
        <w:shd w:val="clear" w:color="auto" w:fill="FFFFFF"/>
        <w:tabs>
          <w:tab w:val="left" w:pos="1579"/>
        </w:tabs>
        <w:spacing w:line="298" w:lineRule="exact"/>
        <w:ind w:left="538" w:right="96" w:firstLine="715"/>
        <w:jc w:val="both"/>
        <w:rPr>
          <w:rFonts w:ascii="Times New Roman" w:hAnsi="Times New Roman" w:cs="Times New Roman"/>
          <w:color w:val="000000"/>
          <w:spacing w:val="-16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Целью деятельности Комиссии является реализация компетенций в области аттестации педагогических работников, предусмотренных Порядком аттестации.</w:t>
      </w:r>
    </w:p>
    <w:p w:rsidR="000337B9" w:rsidRDefault="000337B9" w:rsidP="000337B9">
      <w:pPr>
        <w:shd w:val="clear" w:color="auto" w:fill="FFFFFF"/>
        <w:tabs>
          <w:tab w:val="left" w:pos="1498"/>
        </w:tabs>
        <w:spacing w:line="298" w:lineRule="exact"/>
        <w:ind w:left="1248"/>
      </w:pPr>
      <w:r>
        <w:rPr>
          <w:rFonts w:ascii="Times New Roman" w:hAnsi="Times New Roman" w:cs="Times New Roman"/>
          <w:color w:val="000000"/>
          <w:spacing w:val="-11"/>
          <w:sz w:val="26"/>
          <w:szCs w:val="26"/>
        </w:rPr>
        <w:t>4.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Главными задачами Комиссии являются:</w:t>
      </w:r>
    </w:p>
    <w:p w:rsidR="000337B9" w:rsidRDefault="000337B9" w:rsidP="000337B9">
      <w:pPr>
        <w:shd w:val="clear" w:color="auto" w:fill="FFFFFF"/>
        <w:tabs>
          <w:tab w:val="left" w:pos="1738"/>
        </w:tabs>
        <w:spacing w:line="298" w:lineRule="exact"/>
        <w:ind w:left="538" w:right="96" w:firstLine="744"/>
        <w:jc w:val="both"/>
      </w:pPr>
      <w:r>
        <w:rPr>
          <w:rFonts w:ascii="Times New Roman" w:hAnsi="Times New Roman" w:cs="Times New Roman"/>
          <w:color w:val="000000"/>
          <w:spacing w:val="-23"/>
          <w:sz w:val="26"/>
          <w:szCs w:val="26"/>
        </w:rPr>
        <w:t>1)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стимулирование целенаправленного, непрерывного повышения уровня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pacing w:val="-2"/>
          <w:sz w:val="26"/>
          <w:szCs w:val="26"/>
        </w:rPr>
        <w:t>квалификации педагогических работников, их методологической культуры, личностного</w:t>
      </w:r>
      <w:r>
        <w:rPr>
          <w:rFonts w:ascii="Times New Roman" w:hAnsi="Times New Roman" w:cs="Times New Roman"/>
          <w:color w:val="000000"/>
          <w:spacing w:val="-2"/>
          <w:sz w:val="26"/>
          <w:szCs w:val="26"/>
        </w:rPr>
        <w:br/>
        <w:t>профессионального роста, использования ими современных педагогических технологий;</w:t>
      </w:r>
    </w:p>
    <w:p w:rsidR="000337B9" w:rsidRDefault="000337B9" w:rsidP="000337B9">
      <w:pPr>
        <w:shd w:val="clear" w:color="auto" w:fill="FFFFFF"/>
        <w:tabs>
          <w:tab w:val="left" w:pos="1536"/>
        </w:tabs>
        <w:spacing w:line="298" w:lineRule="exact"/>
        <w:ind w:left="1253"/>
      </w:pPr>
      <w:r>
        <w:rPr>
          <w:rFonts w:ascii="Times New Roman" w:hAnsi="Times New Roman" w:cs="Times New Roman"/>
          <w:color w:val="000000"/>
          <w:spacing w:val="-9"/>
          <w:sz w:val="26"/>
          <w:szCs w:val="26"/>
        </w:rPr>
        <w:t>2)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повышение эффективности и качества педагогического труда;</w:t>
      </w:r>
    </w:p>
    <w:p w:rsidR="000337B9" w:rsidRDefault="000337B9" w:rsidP="000337B9">
      <w:pPr>
        <w:shd w:val="clear" w:color="auto" w:fill="FFFFFF"/>
        <w:tabs>
          <w:tab w:val="left" w:pos="1795"/>
        </w:tabs>
        <w:spacing w:line="298" w:lineRule="exact"/>
        <w:ind w:left="538" w:right="96" w:firstLine="725"/>
        <w:jc w:val="both"/>
      </w:pPr>
      <w:r>
        <w:rPr>
          <w:rFonts w:ascii="Times New Roman" w:hAnsi="Times New Roman" w:cs="Times New Roman"/>
          <w:color w:val="000000"/>
          <w:spacing w:val="-13"/>
          <w:sz w:val="26"/>
          <w:szCs w:val="26"/>
        </w:rPr>
        <w:t>3)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  <w:t>выявление перспектив использования потенциальных возможностей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педагогических работников.</w:t>
      </w:r>
    </w:p>
    <w:p w:rsidR="000337B9" w:rsidRDefault="000337B9" w:rsidP="000337B9">
      <w:pPr>
        <w:shd w:val="clear" w:color="auto" w:fill="FFFFFF"/>
        <w:tabs>
          <w:tab w:val="left" w:pos="1498"/>
        </w:tabs>
        <w:spacing w:line="298" w:lineRule="exact"/>
        <w:ind w:left="1248"/>
      </w:pPr>
      <w:r>
        <w:rPr>
          <w:rFonts w:ascii="Times New Roman" w:hAnsi="Times New Roman" w:cs="Times New Roman"/>
          <w:color w:val="000000"/>
          <w:spacing w:val="-17"/>
          <w:sz w:val="26"/>
          <w:szCs w:val="26"/>
        </w:rPr>
        <w:t>5.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Принципами деятельности Комиссии являются:</w:t>
      </w:r>
    </w:p>
    <w:p w:rsidR="000337B9" w:rsidRDefault="000337B9" w:rsidP="000337B9">
      <w:pPr>
        <w:shd w:val="clear" w:color="auto" w:fill="FFFFFF"/>
        <w:tabs>
          <w:tab w:val="left" w:pos="1742"/>
          <w:tab w:val="left" w:pos="3533"/>
        </w:tabs>
        <w:spacing w:line="298" w:lineRule="exact"/>
        <w:ind w:left="538" w:right="86" w:firstLine="730"/>
        <w:jc w:val="both"/>
      </w:pPr>
      <w:r>
        <w:rPr>
          <w:rFonts w:ascii="Times New Roman" w:hAnsi="Times New Roman" w:cs="Times New Roman"/>
          <w:color w:val="000000"/>
          <w:spacing w:val="-23"/>
          <w:sz w:val="26"/>
          <w:szCs w:val="26"/>
        </w:rPr>
        <w:t>1)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4"/>
          <w:sz w:val="26"/>
          <w:szCs w:val="26"/>
        </w:rPr>
        <w:t>гласность</w:t>
      </w:r>
      <w:r>
        <w:rPr>
          <w:rFonts w:eastAsia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z w:val="26"/>
          <w:szCs w:val="26"/>
        </w:rPr>
        <w:t>возможность присутствовать на заседаниях Комиссии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педагогических работников; принятие решения открытым голосованием,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информирование по принятым решениям педагогического коллектива</w:t>
      </w:r>
      <w:r w:rsidR="00EA5ECA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МБ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ОУ</w:t>
      </w:r>
      <w:r w:rsidR="00EA5ECA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«СОШ №22»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;</w:t>
      </w:r>
    </w:p>
    <w:p w:rsidR="000337B9" w:rsidRDefault="000337B9" w:rsidP="000337B9">
      <w:pPr>
        <w:numPr>
          <w:ilvl w:val="0"/>
          <w:numId w:val="2"/>
        </w:numPr>
        <w:shd w:val="clear" w:color="auto" w:fill="FFFFFF"/>
        <w:tabs>
          <w:tab w:val="left" w:pos="1584"/>
        </w:tabs>
        <w:spacing w:line="298" w:lineRule="exact"/>
        <w:ind w:left="1238"/>
        <w:rPr>
          <w:rFonts w:ascii="Times New Roman" w:hAnsi="Times New Roman" w:cs="Times New Roman"/>
          <w:color w:val="000000"/>
          <w:spacing w:val="-9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коллегиальность    участие в принятии решения всех членов Комиссии;</w:t>
      </w:r>
    </w:p>
    <w:p w:rsidR="000337B9" w:rsidRDefault="000337B9" w:rsidP="000337B9">
      <w:pPr>
        <w:numPr>
          <w:ilvl w:val="0"/>
          <w:numId w:val="2"/>
        </w:numPr>
        <w:shd w:val="clear" w:color="auto" w:fill="FFFFFF"/>
        <w:tabs>
          <w:tab w:val="left" w:pos="1584"/>
        </w:tabs>
        <w:spacing w:line="298" w:lineRule="exact"/>
        <w:ind w:left="1584" w:hanging="346"/>
        <w:rPr>
          <w:rFonts w:ascii="Times New Roman" w:hAnsi="Times New Roman" w:cs="Times New Roman"/>
          <w:color w:val="000000"/>
          <w:spacing w:val="-12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законность     -    принятие    решения     в     соответстви</w:t>
      </w:r>
      <w:r w:rsidR="00713AAC">
        <w:rPr>
          <w:rFonts w:ascii="Times New Roman" w:hAnsi="Times New Roman" w:cs="Times New Roman"/>
          <w:color w:val="000000"/>
          <w:sz w:val="26"/>
          <w:szCs w:val="26"/>
        </w:rPr>
        <w:t>и     с     действующим з</w:t>
      </w:r>
      <w:r w:rsidR="001071E4">
        <w:rPr>
          <w:rFonts w:ascii="Times New Roman" w:hAnsi="Times New Roman" w:cs="Times New Roman"/>
          <w:color w:val="000000"/>
          <w:sz w:val="26"/>
          <w:szCs w:val="26"/>
        </w:rPr>
        <w:t>аконо</w:t>
      </w:r>
      <w:r w:rsidR="00713AAC">
        <w:rPr>
          <w:rFonts w:ascii="Times New Roman" w:hAnsi="Times New Roman" w:cs="Times New Roman"/>
          <w:color w:val="000000"/>
          <w:sz w:val="26"/>
          <w:szCs w:val="26"/>
        </w:rPr>
        <w:t>дател</w:t>
      </w:r>
      <w:r>
        <w:rPr>
          <w:rFonts w:ascii="Times New Roman" w:hAnsi="Times New Roman" w:cs="Times New Roman"/>
          <w:color w:val="000000"/>
          <w:sz w:val="26"/>
          <w:szCs w:val="26"/>
        </w:rPr>
        <w:t>ьством.</w:t>
      </w:r>
    </w:p>
    <w:p w:rsidR="000337B9" w:rsidRDefault="000337B9" w:rsidP="000337B9">
      <w:pPr>
        <w:shd w:val="clear" w:color="auto" w:fill="FFFFFF"/>
        <w:spacing w:line="298" w:lineRule="exact"/>
        <w:ind w:left="893"/>
      </w:pPr>
      <w:r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  <w:lang w:val="en-US"/>
        </w:rPr>
        <w:t>II</w:t>
      </w:r>
      <w:r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>. Структура и организации деятельности Комиссии.</w:t>
      </w:r>
    </w:p>
    <w:p w:rsidR="000337B9" w:rsidRDefault="000337B9" w:rsidP="000337B9">
      <w:pPr>
        <w:numPr>
          <w:ilvl w:val="0"/>
          <w:numId w:val="3"/>
        </w:numPr>
        <w:shd w:val="clear" w:color="auto" w:fill="FFFFFF"/>
        <w:tabs>
          <w:tab w:val="left" w:pos="1642"/>
        </w:tabs>
        <w:spacing w:line="298" w:lineRule="exact"/>
        <w:ind w:left="538" w:right="96" w:firstLine="725"/>
        <w:jc w:val="both"/>
        <w:rPr>
          <w:rFonts w:ascii="Times New Roman" w:hAnsi="Times New Roman" w:cs="Times New Roman"/>
          <w:color w:val="000000"/>
          <w:spacing w:val="-19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Комиссия создается сроком на 1 год. Персональный состав Комиссии утверждается приказом </w:t>
      </w:r>
      <w:r w:rsidR="00EA5ECA">
        <w:rPr>
          <w:rFonts w:ascii="Times New Roman" w:hAnsi="Times New Roman" w:cs="Times New Roman"/>
          <w:color w:val="000000"/>
          <w:sz w:val="26"/>
          <w:szCs w:val="26"/>
        </w:rPr>
        <w:t>Директора МБОУ «СОШ №22»</w:t>
      </w:r>
    </w:p>
    <w:p w:rsidR="000337B9" w:rsidRDefault="000337B9" w:rsidP="000337B9">
      <w:pPr>
        <w:numPr>
          <w:ilvl w:val="0"/>
          <w:numId w:val="3"/>
        </w:numPr>
        <w:shd w:val="clear" w:color="auto" w:fill="FFFFFF"/>
        <w:tabs>
          <w:tab w:val="left" w:pos="1642"/>
        </w:tabs>
        <w:spacing w:line="298" w:lineRule="exact"/>
        <w:ind w:left="538" w:right="86" w:firstLine="725"/>
        <w:jc w:val="both"/>
        <w:rPr>
          <w:rFonts w:ascii="Times New Roman" w:hAnsi="Times New Roman" w:cs="Times New Roman"/>
          <w:color w:val="000000"/>
          <w:spacing w:val="-17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Комиссия формируется из состава из работников 00, представителей профсоюзной организации, методической службы </w:t>
      </w:r>
      <w:r w:rsidR="00EA5ECA">
        <w:rPr>
          <w:rFonts w:ascii="Times New Roman" w:hAnsi="Times New Roman" w:cs="Times New Roman"/>
          <w:color w:val="000000"/>
          <w:sz w:val="26"/>
          <w:szCs w:val="26"/>
        </w:rPr>
        <w:t>МБОУ «СОШ №22»</w:t>
      </w:r>
      <w:r>
        <w:rPr>
          <w:rFonts w:ascii="Times New Roman" w:hAnsi="Times New Roman" w:cs="Times New Roman"/>
          <w:color w:val="000000"/>
          <w:sz w:val="26"/>
          <w:szCs w:val="26"/>
        </w:rPr>
        <w:t>, представителей органов местного самоуправления, научных и других организаций. Состав Комиссии в течение аттестационного года не меняется.</w:t>
      </w:r>
    </w:p>
    <w:p w:rsidR="000337B9" w:rsidRDefault="000337B9" w:rsidP="000337B9">
      <w:pPr>
        <w:rPr>
          <w:rFonts w:ascii="Times New Roman" w:hAnsi="Times New Roman" w:cs="Times New Roman"/>
          <w:sz w:val="2"/>
          <w:szCs w:val="2"/>
        </w:rPr>
      </w:pPr>
    </w:p>
    <w:p w:rsidR="000337B9" w:rsidRDefault="000337B9" w:rsidP="000337B9">
      <w:pPr>
        <w:numPr>
          <w:ilvl w:val="0"/>
          <w:numId w:val="4"/>
        </w:numPr>
        <w:shd w:val="clear" w:color="auto" w:fill="FFFFFF"/>
        <w:tabs>
          <w:tab w:val="left" w:pos="1522"/>
        </w:tabs>
        <w:spacing w:line="298" w:lineRule="exact"/>
        <w:ind w:left="538" w:right="96" w:firstLine="725"/>
        <w:jc w:val="both"/>
        <w:rPr>
          <w:rFonts w:ascii="Times New Roman" w:hAnsi="Times New Roman" w:cs="Times New Roman"/>
          <w:color w:val="000000"/>
          <w:spacing w:val="-17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Возглавляет работу Комиссии председатель. Председателем Комиссии является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заместитель </w:t>
      </w:r>
      <w:r w:rsidR="00EA5ECA">
        <w:rPr>
          <w:rFonts w:ascii="Times New Roman" w:hAnsi="Times New Roman" w:cs="Times New Roman"/>
          <w:color w:val="000000"/>
          <w:sz w:val="26"/>
          <w:szCs w:val="26"/>
        </w:rPr>
        <w:t>директора по методической работе МБОУ «СОШ №22»</w:t>
      </w:r>
    </w:p>
    <w:p w:rsidR="000337B9" w:rsidRDefault="000337B9" w:rsidP="000337B9">
      <w:pPr>
        <w:numPr>
          <w:ilvl w:val="0"/>
          <w:numId w:val="5"/>
        </w:numPr>
        <w:shd w:val="clear" w:color="auto" w:fill="FFFFFF"/>
        <w:tabs>
          <w:tab w:val="left" w:pos="1522"/>
        </w:tabs>
        <w:spacing w:line="298" w:lineRule="exact"/>
        <w:ind w:left="1262"/>
        <w:rPr>
          <w:rFonts w:ascii="Times New Roman" w:hAnsi="Times New Roman" w:cs="Times New Roman"/>
          <w:color w:val="000000"/>
          <w:spacing w:val="-17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Организацию работы Комиссии осуществляет секретарь Комиссии.</w:t>
      </w:r>
    </w:p>
    <w:p w:rsidR="000337B9" w:rsidRDefault="000337B9" w:rsidP="000337B9">
      <w:pPr>
        <w:shd w:val="clear" w:color="auto" w:fill="FFFFFF"/>
        <w:tabs>
          <w:tab w:val="left" w:pos="1627"/>
        </w:tabs>
        <w:spacing w:after="629" w:line="298" w:lineRule="exact"/>
        <w:ind w:left="1267"/>
      </w:pPr>
      <w:r>
        <w:rPr>
          <w:rFonts w:ascii="Times New Roman" w:hAnsi="Times New Roman" w:cs="Times New Roman"/>
          <w:color w:val="000000"/>
          <w:spacing w:val="-18"/>
          <w:sz w:val="26"/>
          <w:szCs w:val="26"/>
        </w:rPr>
        <w:t>10.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  <w:t>Деятельность Комиссии:</w:t>
      </w:r>
    </w:p>
    <w:p w:rsidR="000337B9" w:rsidRDefault="000337B9" w:rsidP="000337B9">
      <w:pPr>
        <w:widowControl/>
        <w:autoSpaceDE/>
        <w:autoSpaceDN/>
        <w:adjustRightInd/>
        <w:sectPr w:rsidR="000337B9" w:rsidSect="0039790D">
          <w:pgSz w:w="11899" w:h="16838"/>
          <w:pgMar w:top="709" w:right="787" w:bottom="355" w:left="1560" w:header="720" w:footer="720" w:gutter="0"/>
          <w:cols w:space="720"/>
        </w:sectPr>
      </w:pPr>
    </w:p>
    <w:p w:rsidR="000337B9" w:rsidRDefault="000337B9" w:rsidP="000337B9">
      <w:pPr>
        <w:widowControl/>
        <w:autoSpaceDE/>
        <w:autoSpaceDN/>
        <w:adjustRightInd/>
        <w:sectPr w:rsidR="000337B9">
          <w:type w:val="continuous"/>
          <w:pgSz w:w="11899" w:h="16838"/>
          <w:pgMar w:top="1714" w:right="787" w:bottom="355" w:left="600" w:header="720" w:footer="720" w:gutter="0"/>
          <w:cols w:num="2" w:space="720" w:equalWidth="0">
            <w:col w:w="7392" w:space="2093"/>
            <w:col w:w="1027"/>
          </w:cols>
        </w:sectPr>
      </w:pPr>
    </w:p>
    <w:p w:rsidR="000337B9" w:rsidRDefault="000337B9" w:rsidP="000337B9">
      <w:pPr>
        <w:shd w:val="clear" w:color="auto" w:fill="FFFFFF"/>
        <w:spacing w:line="298" w:lineRule="exact"/>
        <w:ind w:left="538" w:firstLine="744"/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1)  в  Комиссии  ведется  необходимое  делопроизводство  (повестки  заседаний, протоколы заседаний).</w:t>
      </w:r>
    </w:p>
    <w:p w:rsidR="000337B9" w:rsidRDefault="000337B9" w:rsidP="000337B9">
      <w:pPr>
        <w:shd w:val="clear" w:color="auto" w:fill="FFFFFF"/>
        <w:spacing w:line="298" w:lineRule="exact"/>
        <w:ind w:left="1181"/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2) Комиссия обеспечивает</w:t>
      </w:r>
    </w:p>
    <w:p w:rsidR="000337B9" w:rsidRDefault="000337B9" w:rsidP="000337B9">
      <w:pPr>
        <w:numPr>
          <w:ilvl w:val="0"/>
          <w:numId w:val="6"/>
        </w:numPr>
        <w:shd w:val="clear" w:color="auto" w:fill="FFFFFF"/>
        <w:tabs>
          <w:tab w:val="left" w:pos="1512"/>
        </w:tabs>
        <w:spacing w:line="298" w:lineRule="exact"/>
        <w:ind w:left="528" w:firstLine="725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организацию   методической   и   консультативной   помощи   педагогическим работникам;</w:t>
      </w:r>
    </w:p>
    <w:p w:rsidR="000337B9" w:rsidRDefault="000337B9" w:rsidP="000337B9">
      <w:pPr>
        <w:numPr>
          <w:ilvl w:val="0"/>
          <w:numId w:val="6"/>
        </w:numPr>
        <w:shd w:val="clear" w:color="auto" w:fill="FFFFFF"/>
        <w:tabs>
          <w:tab w:val="left" w:pos="1512"/>
        </w:tabs>
        <w:spacing w:line="298" w:lineRule="exact"/>
        <w:ind w:left="528" w:firstLine="725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контроль  соблюдения  действующего  законодательства  в  сфере  аттестации процедуры аттестации;</w:t>
      </w:r>
    </w:p>
    <w:p w:rsidR="000337B9" w:rsidRDefault="000337B9" w:rsidP="000337B9">
      <w:pPr>
        <w:numPr>
          <w:ilvl w:val="0"/>
          <w:numId w:val="6"/>
        </w:numPr>
        <w:shd w:val="clear" w:color="auto" w:fill="FFFFFF"/>
        <w:tabs>
          <w:tab w:val="left" w:pos="1512"/>
        </w:tabs>
        <w:spacing w:line="298" w:lineRule="exact"/>
        <w:ind w:left="528" w:firstLine="725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контроль   соблюдения   требований   к   оформлению   пакета   аттестационных </w:t>
      </w:r>
      <w:r>
        <w:rPr>
          <w:rFonts w:ascii="Times New Roman" w:hAnsi="Times New Roman" w:cs="Times New Roman"/>
          <w:color w:val="000000"/>
          <w:sz w:val="26"/>
          <w:szCs w:val="26"/>
        </w:rPr>
        <w:t>материалов;</w:t>
      </w:r>
    </w:p>
    <w:p w:rsidR="000337B9" w:rsidRDefault="000337B9" w:rsidP="000337B9">
      <w:pPr>
        <w:shd w:val="clear" w:color="auto" w:fill="FFFFFF"/>
        <w:spacing w:line="298" w:lineRule="exact"/>
        <w:ind w:left="538" w:firstLine="446"/>
        <w:rPr>
          <w:rFonts w:ascii="Times New Roman" w:hAnsi="Times New Roman" w:cs="Times New Roman"/>
          <w:color w:val="000000"/>
          <w:spacing w:val="-1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подготовку     и     проведение     аттестации     педагогических     работников, 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аттестующихся с целью подтверждения соответствия занимаемой должности.</w:t>
      </w:r>
    </w:p>
    <w:p w:rsidR="000337B9" w:rsidRDefault="000337B9" w:rsidP="000337B9">
      <w:pPr>
        <w:shd w:val="clear" w:color="auto" w:fill="FFFFFF"/>
        <w:spacing w:line="298" w:lineRule="exact"/>
        <w:ind w:left="538" w:firstLine="446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 xml:space="preserve">III.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Порядок работы Комиссии.</w:t>
      </w:r>
    </w:p>
    <w:p w:rsidR="000337B9" w:rsidRDefault="000337B9" w:rsidP="000337B9">
      <w:pPr>
        <w:shd w:val="clear" w:color="auto" w:fill="FFFFFF"/>
        <w:spacing w:line="298" w:lineRule="exact"/>
        <w:ind w:left="538" w:firstLine="446"/>
      </w:pPr>
    </w:p>
    <w:p w:rsidR="000337B9" w:rsidRDefault="000337B9" w:rsidP="000337B9">
      <w:pPr>
        <w:numPr>
          <w:ilvl w:val="0"/>
          <w:numId w:val="7"/>
        </w:numPr>
        <w:shd w:val="clear" w:color="auto" w:fill="FFFFFF"/>
        <w:tabs>
          <w:tab w:val="left" w:pos="1421"/>
        </w:tabs>
        <w:spacing w:line="298" w:lineRule="exact"/>
        <w:ind w:left="528" w:right="86" w:firstLine="533"/>
        <w:jc w:val="both"/>
        <w:rPr>
          <w:rFonts w:ascii="Times New Roman" w:hAnsi="Times New Roman" w:cs="Times New Roman"/>
          <w:color w:val="000000"/>
          <w:spacing w:val="-18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Комиссия заседает в соответствии с планом работы, утвержденным приказом </w:t>
      </w:r>
      <w:r w:rsidR="00EA5ECA">
        <w:rPr>
          <w:rFonts w:ascii="Times New Roman" w:hAnsi="Times New Roman" w:cs="Times New Roman"/>
          <w:color w:val="000000"/>
          <w:sz w:val="26"/>
          <w:szCs w:val="26"/>
        </w:rPr>
        <w:t>Директора МБОУ «СОШ №22»</w:t>
      </w:r>
      <w:r>
        <w:rPr>
          <w:rFonts w:ascii="Times New Roman" w:hAnsi="Times New Roman" w:cs="Times New Roman"/>
          <w:color w:val="000000"/>
          <w:sz w:val="26"/>
          <w:szCs w:val="26"/>
        </w:rPr>
        <w:t>. На каждом заседании Комиссии ведется протокол заседания Комиссии.</w:t>
      </w:r>
    </w:p>
    <w:p w:rsidR="000337B9" w:rsidRDefault="000337B9" w:rsidP="000337B9">
      <w:pPr>
        <w:numPr>
          <w:ilvl w:val="0"/>
          <w:numId w:val="7"/>
        </w:numPr>
        <w:shd w:val="clear" w:color="auto" w:fill="FFFFFF"/>
        <w:tabs>
          <w:tab w:val="left" w:pos="1421"/>
        </w:tabs>
        <w:spacing w:before="5" w:line="298" w:lineRule="exact"/>
        <w:ind w:left="1061"/>
        <w:jc w:val="both"/>
        <w:rPr>
          <w:rFonts w:ascii="Times New Roman" w:hAnsi="Times New Roman" w:cs="Times New Roman"/>
          <w:color w:val="000000"/>
          <w:spacing w:val="-18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На рассмотрение в Комиссию представляются следующие документы:</w:t>
      </w:r>
    </w:p>
    <w:p w:rsidR="000337B9" w:rsidRDefault="000337B9" w:rsidP="000337B9">
      <w:pPr>
        <w:shd w:val="clear" w:color="auto" w:fill="FFFFFF"/>
        <w:tabs>
          <w:tab w:val="left" w:pos="1224"/>
        </w:tabs>
        <w:spacing w:line="298" w:lineRule="exact"/>
        <w:ind w:left="1075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представление на педагогического работника;</w:t>
      </w:r>
    </w:p>
    <w:p w:rsidR="000337B9" w:rsidRDefault="000337B9" w:rsidP="000337B9">
      <w:pPr>
        <w:shd w:val="clear" w:color="auto" w:fill="FFFFFF"/>
        <w:spacing w:line="298" w:lineRule="exact"/>
        <w:ind w:right="86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       - аттестационный    паспорт,    где    указаны    результаты          профессионального</w:t>
      </w:r>
      <w:r>
        <w:t xml:space="preserve">   </w:t>
      </w:r>
      <w:r>
        <w:rPr>
          <w:rFonts w:ascii="Times New Roman" w:hAnsi="Times New Roman" w:cs="Times New Roman"/>
          <w:color w:val="000000"/>
          <w:spacing w:val="-2"/>
          <w:sz w:val="26"/>
          <w:szCs w:val="26"/>
        </w:rPr>
        <w:t>тестирования.</w:t>
      </w:r>
    </w:p>
    <w:p w:rsidR="000337B9" w:rsidRDefault="000337B9" w:rsidP="000337B9">
      <w:pPr>
        <w:shd w:val="clear" w:color="auto" w:fill="FFFFFF"/>
        <w:spacing w:before="5" w:line="298" w:lineRule="exact"/>
        <w:ind w:left="538" w:right="96" w:firstLine="538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>Дополнительно, по желанию аттестующегося, в Комиссию могут быть представлены материалы, свидетельствующие об уровне его квалификации и профессионализме.</w:t>
      </w:r>
    </w:p>
    <w:p w:rsidR="000337B9" w:rsidRDefault="000337B9" w:rsidP="000337B9">
      <w:pPr>
        <w:shd w:val="clear" w:color="auto" w:fill="FFFFFF"/>
        <w:tabs>
          <w:tab w:val="left" w:pos="1421"/>
        </w:tabs>
        <w:spacing w:line="298" w:lineRule="exact"/>
        <w:ind w:left="1061"/>
        <w:jc w:val="both"/>
      </w:pPr>
      <w:r>
        <w:rPr>
          <w:rFonts w:ascii="Times New Roman" w:hAnsi="Times New Roman" w:cs="Times New Roman"/>
          <w:color w:val="000000"/>
          <w:spacing w:val="-14"/>
          <w:sz w:val="26"/>
          <w:szCs w:val="26"/>
        </w:rPr>
        <w:t>13.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Председатель Комиссии (заместитель председателя Комиссии):</w:t>
      </w:r>
    </w:p>
    <w:p w:rsidR="000337B9" w:rsidRDefault="000337B9" w:rsidP="000337B9">
      <w:pPr>
        <w:numPr>
          <w:ilvl w:val="0"/>
          <w:numId w:val="8"/>
        </w:numPr>
        <w:shd w:val="clear" w:color="auto" w:fill="FFFFFF"/>
        <w:tabs>
          <w:tab w:val="left" w:pos="1224"/>
        </w:tabs>
        <w:spacing w:line="298" w:lineRule="exact"/>
        <w:ind w:left="107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утверждает повестку заседания;</w:t>
      </w:r>
    </w:p>
    <w:p w:rsidR="000337B9" w:rsidRDefault="000337B9" w:rsidP="000337B9">
      <w:pPr>
        <w:numPr>
          <w:ilvl w:val="0"/>
          <w:numId w:val="8"/>
        </w:numPr>
        <w:shd w:val="clear" w:color="auto" w:fill="FFFFFF"/>
        <w:tabs>
          <w:tab w:val="left" w:pos="1224"/>
        </w:tabs>
        <w:spacing w:line="298" w:lineRule="exact"/>
        <w:ind w:left="107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определяет регламент работы Комиссии;</w:t>
      </w:r>
    </w:p>
    <w:p w:rsidR="000337B9" w:rsidRDefault="000337B9" w:rsidP="000337B9">
      <w:pPr>
        <w:numPr>
          <w:ilvl w:val="0"/>
          <w:numId w:val="8"/>
        </w:numPr>
        <w:shd w:val="clear" w:color="auto" w:fill="FFFFFF"/>
        <w:tabs>
          <w:tab w:val="left" w:pos="1224"/>
        </w:tabs>
        <w:spacing w:line="298" w:lineRule="exact"/>
        <w:ind w:left="107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ведет заседания Комиссии;</w:t>
      </w:r>
    </w:p>
    <w:p w:rsidR="000337B9" w:rsidRDefault="000337B9" w:rsidP="000337B9">
      <w:pPr>
        <w:numPr>
          <w:ilvl w:val="0"/>
          <w:numId w:val="9"/>
        </w:numPr>
        <w:shd w:val="clear" w:color="auto" w:fill="FFFFFF"/>
        <w:tabs>
          <w:tab w:val="left" w:pos="1224"/>
        </w:tabs>
        <w:spacing w:line="298" w:lineRule="exact"/>
        <w:ind w:left="538" w:right="86" w:firstLine="53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принимает, в особых случаях, решения: об определении индивидуального порядка 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прохождения аттестации; об отклонении рассмотрения аттестационных материалов.</w:t>
      </w:r>
    </w:p>
    <w:p w:rsidR="000337B9" w:rsidRDefault="000337B9" w:rsidP="000337B9">
      <w:pPr>
        <w:shd w:val="clear" w:color="auto" w:fill="FFFFFF"/>
        <w:tabs>
          <w:tab w:val="left" w:pos="1421"/>
        </w:tabs>
        <w:spacing w:line="298" w:lineRule="exact"/>
        <w:ind w:left="1061"/>
        <w:jc w:val="both"/>
      </w:pPr>
      <w:r>
        <w:rPr>
          <w:rFonts w:ascii="Times New Roman" w:hAnsi="Times New Roman" w:cs="Times New Roman"/>
          <w:color w:val="000000"/>
          <w:spacing w:val="-17"/>
          <w:sz w:val="26"/>
          <w:szCs w:val="26"/>
        </w:rPr>
        <w:t>14.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2"/>
          <w:sz w:val="26"/>
          <w:szCs w:val="26"/>
        </w:rPr>
        <w:t>Секретарь Комиссии:</w:t>
      </w:r>
    </w:p>
    <w:p w:rsidR="000337B9" w:rsidRDefault="000337B9" w:rsidP="000337B9">
      <w:pPr>
        <w:shd w:val="clear" w:color="auto" w:fill="FFFFFF"/>
        <w:spacing w:line="298" w:lineRule="exact"/>
        <w:ind w:left="538" w:firstLine="365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>- принимает документы на аттестацию в установленном настоящим Положением порядке;</w:t>
      </w:r>
    </w:p>
    <w:p w:rsidR="000337B9" w:rsidRDefault="000337B9" w:rsidP="000337B9">
      <w:pPr>
        <w:shd w:val="clear" w:color="auto" w:fill="FFFFFF"/>
        <w:tabs>
          <w:tab w:val="left" w:pos="1954"/>
        </w:tabs>
        <w:spacing w:line="298" w:lineRule="exact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      - составляет проект графика индивидуального прохождения аттестации 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согласовывает его с аттестационной комиссией Министерства;</w:t>
      </w:r>
    </w:p>
    <w:p w:rsidR="000337B9" w:rsidRDefault="000337B9" w:rsidP="000337B9">
      <w:pPr>
        <w:shd w:val="clear" w:color="auto" w:fill="FFFFFF"/>
        <w:spacing w:line="298" w:lineRule="exact"/>
        <w:ind w:left="542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 - ведет    журналы    регистрации     принятых    на    рассмотрение    Комиссии аттестационных материалов, учета и выдачи аттестационных листов;</w:t>
      </w:r>
    </w:p>
    <w:p w:rsidR="000337B9" w:rsidRDefault="000337B9" w:rsidP="000337B9">
      <w:pPr>
        <w:shd w:val="clear" w:color="auto" w:fill="FFFFFF"/>
        <w:tabs>
          <w:tab w:val="left" w:pos="1392"/>
        </w:tabs>
        <w:spacing w:line="298" w:lineRule="exact"/>
        <w:ind w:left="1248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готовит проект приказа по результатам работы Комиссии;</w:t>
      </w:r>
    </w:p>
    <w:p w:rsidR="000337B9" w:rsidRDefault="000337B9" w:rsidP="000337B9">
      <w:pPr>
        <w:shd w:val="clear" w:color="auto" w:fill="FFFFFF"/>
        <w:tabs>
          <w:tab w:val="left" w:pos="1469"/>
        </w:tabs>
        <w:spacing w:line="298" w:lineRule="exact"/>
        <w:ind w:left="538" w:firstLine="710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  <w:t>информирует заявителей о принятом решении в течение двух дней со дня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принятия решения;</w:t>
      </w:r>
    </w:p>
    <w:p w:rsidR="000337B9" w:rsidRDefault="000337B9" w:rsidP="000337B9">
      <w:pPr>
        <w:shd w:val="clear" w:color="auto" w:fill="FFFFFF"/>
        <w:tabs>
          <w:tab w:val="left" w:pos="1954"/>
        </w:tabs>
        <w:spacing w:line="298" w:lineRule="exact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        - оформляет    аттестационный    паспорт    аттестующихся    работников    в соответствии с решением Комиссии;</w:t>
      </w:r>
    </w:p>
    <w:p w:rsidR="000337B9" w:rsidRDefault="000337B9" w:rsidP="000337B9">
      <w:pPr>
        <w:shd w:val="clear" w:color="auto" w:fill="FFFFFF"/>
        <w:tabs>
          <w:tab w:val="left" w:pos="1954"/>
        </w:tabs>
        <w:spacing w:line="298" w:lineRule="exact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         - ведет     аттестационные     дела     педагогических     работников     </w:t>
      </w:r>
      <w:r w:rsidR="00EA5ECA">
        <w:rPr>
          <w:rFonts w:ascii="Times New Roman" w:hAnsi="Times New Roman" w:cs="Times New Roman"/>
          <w:color w:val="000000"/>
          <w:sz w:val="26"/>
          <w:szCs w:val="26"/>
        </w:rPr>
        <w:t>МБОУ «СОШ №22»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 в  </w:t>
      </w:r>
      <w:proofErr w:type="spellStart"/>
      <w:r>
        <w:rPr>
          <w:rFonts w:ascii="Times New Roman" w:hAnsi="Times New Roman" w:cs="Times New Roman"/>
          <w:color w:val="000000"/>
          <w:sz w:val="26"/>
          <w:szCs w:val="26"/>
        </w:rPr>
        <w:t>межаттестационный</w:t>
      </w:r>
      <w:proofErr w:type="spell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период.</w:t>
      </w:r>
    </w:p>
    <w:p w:rsidR="000337B9" w:rsidRDefault="000337B9" w:rsidP="000337B9">
      <w:pPr>
        <w:jc w:val="both"/>
        <w:rPr>
          <w:rFonts w:ascii="Times New Roman" w:hAnsi="Times New Roman" w:cs="Times New Roman"/>
          <w:sz w:val="2"/>
          <w:szCs w:val="2"/>
        </w:rPr>
      </w:pPr>
    </w:p>
    <w:p w:rsidR="000337B9" w:rsidRDefault="000337B9" w:rsidP="000337B9">
      <w:pPr>
        <w:shd w:val="clear" w:color="auto" w:fill="FFFFFF"/>
        <w:tabs>
          <w:tab w:val="left" w:pos="1224"/>
        </w:tabs>
        <w:spacing w:line="298" w:lineRule="exact"/>
        <w:ind w:left="107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 - приглашает на заседание членов Комиссии;</w:t>
      </w:r>
    </w:p>
    <w:p w:rsidR="000337B9" w:rsidRDefault="000337B9" w:rsidP="000337B9">
      <w:pPr>
        <w:shd w:val="clear" w:color="auto" w:fill="FFFFFF"/>
        <w:tabs>
          <w:tab w:val="left" w:pos="1224"/>
        </w:tabs>
        <w:spacing w:line="298" w:lineRule="exact"/>
        <w:ind w:left="107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 - ведет протоколы заседаний Комиссии.</w:t>
      </w:r>
    </w:p>
    <w:p w:rsidR="000337B9" w:rsidRDefault="000337B9" w:rsidP="000337B9">
      <w:pPr>
        <w:shd w:val="clear" w:color="auto" w:fill="FFFFFF"/>
        <w:spacing w:line="298" w:lineRule="exact"/>
        <w:ind w:left="538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>Протокол  заседания   Комиссии  с  принятым  решением  подписывают  председатель, ответственный секретарь Комиссии.</w:t>
      </w:r>
      <w:r>
        <w:rPr>
          <w:rFonts w:ascii="Times New Roman" w:hAnsi="Times New Roman" w:cs="Times New Roman"/>
          <w:b/>
          <w:bCs/>
          <w:i/>
          <w:iCs/>
          <w:color w:val="000000"/>
          <w:sz w:val="12"/>
          <w:szCs w:val="12"/>
        </w:rPr>
        <w:t xml:space="preserve"> </w:t>
      </w:r>
    </w:p>
    <w:p w:rsidR="000337B9" w:rsidRDefault="000337B9" w:rsidP="000337B9">
      <w:pPr>
        <w:widowControl/>
        <w:autoSpaceDE/>
        <w:autoSpaceDN/>
        <w:adjustRightInd/>
        <w:sectPr w:rsidR="000337B9">
          <w:pgSz w:w="11899" w:h="16838"/>
          <w:pgMar w:top="1128" w:right="787" w:bottom="221" w:left="600" w:header="720" w:footer="720" w:gutter="0"/>
          <w:cols w:space="720"/>
        </w:sectPr>
      </w:pPr>
    </w:p>
    <w:p w:rsidR="000337B9" w:rsidRDefault="000337B9" w:rsidP="000337B9">
      <w:pPr>
        <w:shd w:val="clear" w:color="auto" w:fill="FFFFFF"/>
        <w:tabs>
          <w:tab w:val="left" w:pos="1752"/>
        </w:tabs>
        <w:spacing w:line="298" w:lineRule="exact"/>
        <w:ind w:left="538" w:right="96" w:firstLine="744"/>
        <w:jc w:val="both"/>
      </w:pPr>
      <w:r>
        <w:rPr>
          <w:rFonts w:ascii="Times New Roman" w:hAnsi="Times New Roman" w:cs="Times New Roman"/>
          <w:color w:val="000000"/>
          <w:spacing w:val="-18"/>
          <w:sz w:val="26"/>
          <w:szCs w:val="26"/>
        </w:rPr>
        <w:lastRenderedPageBreak/>
        <w:t>15.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  <w:t>Члены Комиссии осуществляют экспертизу аттестационных материалов,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представленных в Комиссию для подтверждения квалификации по занимаемой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должности.</w:t>
      </w:r>
    </w:p>
    <w:p w:rsidR="000337B9" w:rsidRDefault="000337B9" w:rsidP="000337B9">
      <w:pPr>
        <w:numPr>
          <w:ilvl w:val="0"/>
          <w:numId w:val="10"/>
        </w:numPr>
        <w:shd w:val="clear" w:color="auto" w:fill="FFFFFF"/>
        <w:tabs>
          <w:tab w:val="left" w:pos="1766"/>
        </w:tabs>
        <w:spacing w:line="298" w:lineRule="exact"/>
        <w:ind w:left="538" w:right="86" w:firstLine="744"/>
        <w:jc w:val="both"/>
        <w:rPr>
          <w:rFonts w:ascii="Times New Roman" w:hAnsi="Times New Roman" w:cs="Times New Roman"/>
          <w:color w:val="000000"/>
          <w:spacing w:val="-18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При принятии решения Комиссия руководствуется представленными </w:t>
      </w:r>
      <w:r>
        <w:rPr>
          <w:rFonts w:ascii="Times New Roman" w:hAnsi="Times New Roman" w:cs="Times New Roman"/>
          <w:color w:val="000000"/>
          <w:sz w:val="26"/>
          <w:szCs w:val="26"/>
        </w:rPr>
        <w:t>аттестационными материалами аттестуемого, результатами квалификационных испытаний (профессионального тестирования).</w:t>
      </w:r>
    </w:p>
    <w:p w:rsidR="000337B9" w:rsidRDefault="000337B9" w:rsidP="000337B9">
      <w:pPr>
        <w:numPr>
          <w:ilvl w:val="0"/>
          <w:numId w:val="10"/>
        </w:numPr>
        <w:shd w:val="clear" w:color="auto" w:fill="FFFFFF"/>
        <w:tabs>
          <w:tab w:val="left" w:pos="1766"/>
        </w:tabs>
        <w:spacing w:line="298" w:lineRule="exact"/>
        <w:ind w:left="538" w:right="96" w:firstLine="744"/>
        <w:jc w:val="both"/>
        <w:rPr>
          <w:rFonts w:ascii="Times New Roman" w:hAnsi="Times New Roman" w:cs="Times New Roman"/>
          <w:color w:val="000000"/>
          <w:spacing w:val="-18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Решение комиссии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</w:t>
      </w:r>
    </w:p>
    <w:p w:rsidR="000337B9" w:rsidRDefault="000337B9" w:rsidP="000337B9">
      <w:pPr>
        <w:shd w:val="clear" w:color="auto" w:fill="FFFFFF"/>
        <w:tabs>
          <w:tab w:val="left" w:pos="1670"/>
        </w:tabs>
        <w:spacing w:before="5" w:line="298" w:lineRule="exact"/>
        <w:ind w:left="1253"/>
      </w:pPr>
      <w:r>
        <w:rPr>
          <w:rFonts w:ascii="Times New Roman" w:hAnsi="Times New Roman" w:cs="Times New Roman"/>
          <w:b/>
          <w:bCs/>
          <w:color w:val="000000"/>
          <w:spacing w:val="-6"/>
          <w:sz w:val="26"/>
          <w:szCs w:val="26"/>
          <w:lang w:val="en-US"/>
        </w:rPr>
        <w:t>IV</w:t>
      </w:r>
      <w:r>
        <w:rPr>
          <w:rFonts w:ascii="Times New Roman" w:hAnsi="Times New Roman" w:cs="Times New Roman"/>
          <w:b/>
          <w:bCs/>
          <w:color w:val="000000"/>
          <w:spacing w:val="-6"/>
          <w:sz w:val="26"/>
          <w:szCs w:val="26"/>
        </w:rPr>
        <w:t>.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>Права и обязанности Комиссии.</w:t>
      </w:r>
    </w:p>
    <w:p w:rsidR="000337B9" w:rsidRDefault="000337B9" w:rsidP="000337B9">
      <w:pPr>
        <w:shd w:val="clear" w:color="auto" w:fill="FFFFFF"/>
        <w:tabs>
          <w:tab w:val="left" w:pos="1637"/>
        </w:tabs>
        <w:spacing w:line="298" w:lineRule="exact"/>
        <w:ind w:left="1253"/>
      </w:pPr>
      <w:r>
        <w:rPr>
          <w:rFonts w:ascii="Times New Roman" w:hAnsi="Times New Roman" w:cs="Times New Roman"/>
          <w:color w:val="000000"/>
          <w:spacing w:val="-17"/>
          <w:sz w:val="26"/>
          <w:szCs w:val="26"/>
        </w:rPr>
        <w:t>18.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Комиссия имеет право:</w:t>
      </w:r>
    </w:p>
    <w:p w:rsidR="000337B9" w:rsidRDefault="000337B9" w:rsidP="000337B9">
      <w:pPr>
        <w:shd w:val="clear" w:color="auto" w:fill="FFFFFF"/>
        <w:tabs>
          <w:tab w:val="left" w:pos="1483"/>
        </w:tabs>
        <w:spacing w:line="298" w:lineRule="exact"/>
        <w:ind w:left="538" w:right="86" w:firstLine="725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  <w:t>в необходимых случаях требовать дополнительной информации в пределах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компетенции;</w:t>
      </w:r>
    </w:p>
    <w:p w:rsidR="000337B9" w:rsidRDefault="000337B9" w:rsidP="000337B9">
      <w:pPr>
        <w:shd w:val="clear" w:color="auto" w:fill="FFFFFF"/>
        <w:spacing w:before="5" w:line="298" w:lineRule="exact"/>
        <w:ind w:left="1262"/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-проводить собеседование с аттестующимися работниками.</w:t>
      </w:r>
    </w:p>
    <w:p w:rsidR="000337B9" w:rsidRDefault="000337B9" w:rsidP="000337B9">
      <w:pPr>
        <w:shd w:val="clear" w:color="auto" w:fill="FFFFFF"/>
        <w:tabs>
          <w:tab w:val="left" w:pos="1637"/>
        </w:tabs>
        <w:spacing w:line="298" w:lineRule="exact"/>
        <w:ind w:left="1253"/>
      </w:pPr>
      <w:r>
        <w:rPr>
          <w:rFonts w:ascii="Times New Roman" w:hAnsi="Times New Roman" w:cs="Times New Roman"/>
          <w:color w:val="000000"/>
          <w:spacing w:val="-17"/>
          <w:sz w:val="26"/>
          <w:szCs w:val="26"/>
        </w:rPr>
        <w:t>19.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Комиссия обязана:</w:t>
      </w:r>
    </w:p>
    <w:p w:rsidR="000337B9" w:rsidRDefault="000337B9" w:rsidP="000337B9">
      <w:pPr>
        <w:shd w:val="clear" w:color="auto" w:fill="FFFFFF"/>
        <w:tabs>
          <w:tab w:val="left" w:pos="1637"/>
        </w:tabs>
        <w:spacing w:line="298" w:lineRule="exact"/>
        <w:ind w:left="1253"/>
      </w:pPr>
      <w:r>
        <w:t xml:space="preserve">-  </w:t>
      </w:r>
      <w:r>
        <w:rPr>
          <w:rFonts w:ascii="Times New Roman" w:hAnsi="Times New Roman" w:cs="Times New Roman"/>
          <w:color w:val="000000"/>
          <w:sz w:val="26"/>
          <w:szCs w:val="26"/>
        </w:rPr>
        <w:t>принимать решение в соответствии с действующим законодательством;</w:t>
      </w:r>
    </w:p>
    <w:p w:rsidR="000337B9" w:rsidRDefault="000337B9" w:rsidP="000337B9">
      <w:pPr>
        <w:shd w:val="clear" w:color="auto" w:fill="FFFFFF"/>
        <w:spacing w:line="298" w:lineRule="exact"/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            - информировать о принятом решении;</w:t>
      </w:r>
    </w:p>
    <w:p w:rsidR="000337B9" w:rsidRDefault="000337B9" w:rsidP="000337B9">
      <w:pPr>
        <w:shd w:val="clear" w:color="auto" w:fill="FFFFFF"/>
        <w:spacing w:line="298" w:lineRule="exact"/>
        <w:ind w:left="1248" w:right="96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осуществлять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контроль за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исполнением принятых Комиссией решений и рекомендаций по результатам аттестации.</w:t>
      </w:r>
    </w:p>
    <w:p w:rsidR="000337B9" w:rsidRDefault="000337B9" w:rsidP="000337B9">
      <w:pPr>
        <w:shd w:val="clear" w:color="auto" w:fill="FFFFFF"/>
        <w:tabs>
          <w:tab w:val="left" w:pos="1570"/>
        </w:tabs>
        <w:spacing w:line="298" w:lineRule="exact"/>
        <w:ind w:left="1253"/>
      </w:pPr>
      <w:proofErr w:type="gramStart"/>
      <w:r>
        <w:rPr>
          <w:rFonts w:ascii="Times New Roman" w:hAnsi="Times New Roman" w:cs="Times New Roman"/>
          <w:b/>
          <w:bCs/>
          <w:color w:val="000000"/>
          <w:spacing w:val="-8"/>
          <w:sz w:val="26"/>
          <w:szCs w:val="26"/>
          <w:lang w:val="en-US"/>
        </w:rPr>
        <w:t>V</w:t>
      </w:r>
      <w:r>
        <w:rPr>
          <w:rFonts w:ascii="Times New Roman" w:hAnsi="Times New Roman" w:cs="Times New Roman"/>
          <w:b/>
          <w:bCs/>
          <w:color w:val="000000"/>
          <w:spacing w:val="-8"/>
          <w:sz w:val="26"/>
          <w:szCs w:val="26"/>
        </w:rPr>
        <w:t>.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b/>
          <w:bCs/>
          <w:color w:val="000000"/>
          <w:spacing w:val="-1"/>
          <w:sz w:val="26"/>
          <w:szCs w:val="26"/>
        </w:rPr>
        <w:t>Права, обязанности и ответственность членов Комиссии.</w:t>
      </w:r>
      <w:proofErr w:type="gramEnd"/>
    </w:p>
    <w:p w:rsidR="000337B9" w:rsidRDefault="000337B9" w:rsidP="000337B9">
      <w:pPr>
        <w:shd w:val="clear" w:color="auto" w:fill="FFFFFF"/>
        <w:tabs>
          <w:tab w:val="left" w:pos="1637"/>
        </w:tabs>
        <w:spacing w:line="298" w:lineRule="exact"/>
        <w:ind w:left="1253"/>
      </w:pPr>
      <w:r>
        <w:rPr>
          <w:rFonts w:ascii="Times New Roman" w:hAnsi="Times New Roman" w:cs="Times New Roman"/>
          <w:color w:val="000000"/>
          <w:spacing w:val="-10"/>
          <w:sz w:val="26"/>
          <w:szCs w:val="26"/>
        </w:rPr>
        <w:t>20.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Члены Комиссии имеют право:</w:t>
      </w:r>
    </w:p>
    <w:p w:rsidR="000337B9" w:rsidRDefault="000337B9" w:rsidP="000337B9">
      <w:pPr>
        <w:numPr>
          <w:ilvl w:val="0"/>
          <w:numId w:val="11"/>
        </w:numPr>
        <w:shd w:val="clear" w:color="auto" w:fill="FFFFFF"/>
        <w:tabs>
          <w:tab w:val="left" w:pos="1392"/>
        </w:tabs>
        <w:spacing w:line="298" w:lineRule="exact"/>
        <w:ind w:left="1248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вносить предложения на заседании Комиссии по рассматриваемым вопросам;</w:t>
      </w:r>
    </w:p>
    <w:p w:rsidR="000337B9" w:rsidRDefault="000337B9" w:rsidP="000337B9">
      <w:pPr>
        <w:numPr>
          <w:ilvl w:val="0"/>
          <w:numId w:val="11"/>
        </w:numPr>
        <w:shd w:val="clear" w:color="auto" w:fill="FFFFFF"/>
        <w:tabs>
          <w:tab w:val="left" w:pos="1392"/>
        </w:tabs>
        <w:spacing w:line="298" w:lineRule="exact"/>
        <w:ind w:left="542" w:right="86" w:firstLine="706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высказывать особое мнение в случае несогласия с принимаемым решением и </w:t>
      </w:r>
      <w:r>
        <w:rPr>
          <w:rFonts w:ascii="Times New Roman" w:hAnsi="Times New Roman" w:cs="Times New Roman"/>
          <w:color w:val="000000"/>
          <w:sz w:val="26"/>
          <w:szCs w:val="26"/>
        </w:rPr>
        <w:t>фиксировать его в протоколе заседания Комиссии;</w:t>
      </w:r>
    </w:p>
    <w:p w:rsidR="000337B9" w:rsidRDefault="000337B9" w:rsidP="000337B9">
      <w:pPr>
        <w:numPr>
          <w:ilvl w:val="0"/>
          <w:numId w:val="11"/>
        </w:numPr>
        <w:shd w:val="clear" w:color="auto" w:fill="FFFFFF"/>
        <w:tabs>
          <w:tab w:val="left" w:pos="1392"/>
        </w:tabs>
        <w:spacing w:line="298" w:lineRule="exact"/>
        <w:ind w:left="1248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участвовать в обсуждении вопросов, предусмотренных повесткой Комиссии;</w:t>
      </w:r>
    </w:p>
    <w:p w:rsidR="000337B9" w:rsidRDefault="000337B9" w:rsidP="000337B9">
      <w:pPr>
        <w:numPr>
          <w:ilvl w:val="0"/>
          <w:numId w:val="11"/>
        </w:numPr>
        <w:shd w:val="clear" w:color="auto" w:fill="FFFFFF"/>
        <w:tabs>
          <w:tab w:val="left" w:pos="1392"/>
        </w:tabs>
        <w:spacing w:line="298" w:lineRule="exact"/>
        <w:ind w:left="1248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принимать участие в подготовке решений Комиссии,</w:t>
      </w:r>
    </w:p>
    <w:p w:rsidR="000337B9" w:rsidRDefault="000337B9" w:rsidP="000337B9">
      <w:pPr>
        <w:shd w:val="clear" w:color="auto" w:fill="FFFFFF"/>
        <w:tabs>
          <w:tab w:val="left" w:pos="1637"/>
        </w:tabs>
        <w:spacing w:line="298" w:lineRule="exact"/>
        <w:ind w:left="1253"/>
      </w:pPr>
      <w:r>
        <w:rPr>
          <w:rFonts w:ascii="Times New Roman" w:hAnsi="Times New Roman" w:cs="Times New Roman"/>
          <w:color w:val="000000"/>
          <w:spacing w:val="-10"/>
          <w:sz w:val="26"/>
          <w:szCs w:val="26"/>
        </w:rPr>
        <w:t>21.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Члены Комиссии обязаны:</w:t>
      </w:r>
    </w:p>
    <w:p w:rsidR="000337B9" w:rsidRDefault="000337B9" w:rsidP="000337B9">
      <w:pPr>
        <w:shd w:val="clear" w:color="auto" w:fill="FFFFFF"/>
        <w:tabs>
          <w:tab w:val="left" w:pos="1392"/>
        </w:tabs>
        <w:spacing w:line="298" w:lineRule="exact"/>
        <w:ind w:left="1248"/>
      </w:pPr>
      <w:r>
        <w:rPr>
          <w:rFonts w:ascii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присутствовать на всех заседаниях Комиссии;</w:t>
      </w:r>
    </w:p>
    <w:p w:rsidR="000337B9" w:rsidRDefault="000337B9" w:rsidP="000337B9">
      <w:pPr>
        <w:shd w:val="clear" w:color="auto" w:fill="FFFFFF"/>
        <w:tabs>
          <w:tab w:val="left" w:pos="1541"/>
        </w:tabs>
        <w:spacing w:line="298" w:lineRule="exact"/>
        <w:ind w:left="538" w:right="96" w:firstLine="710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  <w:t>осуществлять свою деятельность в соответствии с принципами работы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Комиссии;</w:t>
      </w:r>
    </w:p>
    <w:p w:rsidR="000337B9" w:rsidRDefault="000337B9" w:rsidP="000337B9">
      <w:pPr>
        <w:shd w:val="clear" w:color="auto" w:fill="FFFFFF"/>
        <w:tabs>
          <w:tab w:val="left" w:pos="1392"/>
        </w:tabs>
        <w:spacing w:line="298" w:lineRule="exact"/>
        <w:ind w:left="1248"/>
      </w:pPr>
      <w:r>
        <w:rPr>
          <w:rFonts w:ascii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использовать служебную информацию только в установленном порядке.</w:t>
      </w:r>
    </w:p>
    <w:p w:rsidR="000337B9" w:rsidRPr="0039790D" w:rsidRDefault="000337B9" w:rsidP="00713AAC">
      <w:pPr>
        <w:shd w:val="clear" w:color="auto" w:fill="FFFFFF"/>
        <w:tabs>
          <w:tab w:val="left" w:pos="1709"/>
        </w:tabs>
        <w:spacing w:line="298" w:lineRule="exact"/>
        <w:ind w:left="538" w:right="86" w:firstLine="715"/>
        <w:jc w:val="both"/>
        <w:sectPr w:rsidR="000337B9" w:rsidRPr="0039790D">
          <w:pgSz w:w="11899" w:h="16838"/>
          <w:pgMar w:top="1123" w:right="787" w:bottom="221" w:left="600" w:header="720" w:footer="720" w:gutter="0"/>
          <w:cols w:space="720"/>
        </w:sectPr>
      </w:pPr>
      <w:r>
        <w:rPr>
          <w:rFonts w:ascii="Times New Roman" w:hAnsi="Times New Roman" w:cs="Times New Roman"/>
          <w:color w:val="000000"/>
          <w:spacing w:val="-10"/>
          <w:sz w:val="26"/>
          <w:szCs w:val="26"/>
        </w:rPr>
        <w:t>22.</w:t>
      </w: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t>Члены Комиссии несут ответственность за надлежащее исполнение своих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br/>
        <w:t>обязанностей. В случае неисполнения своих обязанностей член Комиссии может быть</w:t>
      </w:r>
      <w:r>
        <w:rPr>
          <w:rFonts w:ascii="Times New Roman" w:hAnsi="Times New Roman" w:cs="Times New Roman"/>
          <w:color w:val="000000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исключен из состава Комиссии на основании ее решения, принятого большинством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голосов.</w:t>
      </w:r>
    </w:p>
    <w:p w:rsidR="000337B9" w:rsidRDefault="000337B9" w:rsidP="000337B9">
      <w:pPr>
        <w:framePr w:h="518" w:hSpace="38" w:wrap="notBeside" w:vAnchor="text" w:hAnchor="margin" w:x="9107" w:y="9668"/>
        <w:rPr>
          <w:rFonts w:ascii="Times New Roman" w:hAnsi="Times New Roman" w:cs="Times New Roman"/>
          <w:sz w:val="24"/>
          <w:szCs w:val="24"/>
        </w:rPr>
      </w:pPr>
    </w:p>
    <w:p w:rsidR="000337B9" w:rsidRDefault="000337B9" w:rsidP="006D3B3E">
      <w:pPr>
        <w:shd w:val="clear" w:color="auto" w:fill="FFFFFF"/>
        <w:spacing w:before="9778" w:line="202" w:lineRule="exact"/>
      </w:pPr>
    </w:p>
    <w:sectPr w:rsidR="000337B9" w:rsidSect="002E71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A045FC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464732D"/>
    <w:multiLevelType w:val="singleLevel"/>
    <w:tmpl w:val="8D44D010"/>
    <w:lvl w:ilvl="0">
      <w:start w:val="8"/>
      <w:numFmt w:val="decimal"/>
      <w:lvlText w:val="%1."/>
      <w:legacy w:legacy="1" w:legacySpace="0" w:legacyIndent="25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2CEF0CA2"/>
    <w:multiLevelType w:val="singleLevel"/>
    <w:tmpl w:val="8388773C"/>
    <w:lvl w:ilvl="0">
      <w:start w:val="1"/>
      <w:numFmt w:val="decimal"/>
      <w:lvlText w:val="%1."/>
      <w:legacy w:legacy="1" w:legacySpace="0" w:legacyIndent="3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38135E4C"/>
    <w:multiLevelType w:val="singleLevel"/>
    <w:tmpl w:val="9F82E950"/>
    <w:lvl w:ilvl="0">
      <w:start w:val="6"/>
      <w:numFmt w:val="decimal"/>
      <w:lvlText w:val="%1."/>
      <w:legacy w:legacy="1" w:legacySpace="0" w:legacyIndent="37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48DA21CC"/>
    <w:multiLevelType w:val="singleLevel"/>
    <w:tmpl w:val="97FE8B42"/>
    <w:lvl w:ilvl="0">
      <w:start w:val="16"/>
      <w:numFmt w:val="decimal"/>
      <w:lvlText w:val="%1."/>
      <w:legacy w:legacy="1" w:legacySpace="0" w:legacyIndent="48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53BC2287"/>
    <w:multiLevelType w:val="singleLevel"/>
    <w:tmpl w:val="753AB844"/>
    <w:lvl w:ilvl="0">
      <w:start w:val="1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66255E8D"/>
    <w:multiLevelType w:val="singleLevel"/>
    <w:tmpl w:val="1E806B08"/>
    <w:lvl w:ilvl="0">
      <w:start w:val="2"/>
      <w:numFmt w:val="decimal"/>
      <w:lvlText w:val="%1)"/>
      <w:legacy w:legacy="1" w:legacySpace="0" w:legacyIndent="34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2"/>
    <w:lvlOverride w:ilvl="0">
      <w:startOverride w:val="1"/>
    </w:lvlOverride>
  </w:num>
  <w:num w:numId="2">
    <w:abstractNumId w:val="6"/>
    <w:lvlOverride w:ilvl="0">
      <w:startOverride w:val="2"/>
    </w:lvlOverride>
  </w:num>
  <w:num w:numId="3">
    <w:abstractNumId w:val="3"/>
    <w:lvlOverride w:ilvl="0">
      <w:startOverride w:val="6"/>
    </w:lvlOverride>
  </w:num>
  <w:num w:numId="4">
    <w:abstractNumId w:val="1"/>
    <w:lvlOverride w:ilvl="0">
      <w:startOverride w:val="8"/>
    </w:lvlOverride>
  </w:num>
  <w:num w:numId="5">
    <w:abstractNumId w:val="1"/>
    <w:lvlOverride w:ilvl="0">
      <w:lvl w:ilvl="0">
        <w:start w:val="8"/>
        <w:numFmt w:val="decimal"/>
        <w:lvlText w:val="%1."/>
        <w:legacy w:legacy="1" w:legacySpace="0" w:legacyIndent="2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2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5"/>
    <w:lvlOverride w:ilvl="0">
      <w:startOverride w:val="11"/>
    </w:lvlOverride>
  </w:num>
  <w:num w:numId="8">
    <w:abstractNumId w:val="0"/>
    <w:lvlOverride w:ilvl="0">
      <w:lvl w:ilvl="0">
        <w:numFmt w:val="bullet"/>
        <w:lvlText w:val="-"/>
        <w:legacy w:legacy="1" w:legacySpace="0" w:legacyIndent="1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4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4"/>
    <w:lvlOverride w:ilvl="0">
      <w:startOverride w:val="16"/>
    </w:lvlOverride>
  </w:num>
  <w:num w:numId="11">
    <w:abstractNumId w:val="0"/>
    <w:lvlOverride w:ilvl="0">
      <w:lvl w:ilvl="0">
        <w:numFmt w:val="bullet"/>
        <w:lvlText w:val="-"/>
        <w:legacy w:legacy="1" w:legacySpace="0" w:legacyIndent="14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37B9"/>
    <w:rsid w:val="000119C2"/>
    <w:rsid w:val="000337B9"/>
    <w:rsid w:val="001071E4"/>
    <w:rsid w:val="002E7194"/>
    <w:rsid w:val="00396B54"/>
    <w:rsid w:val="0039790D"/>
    <w:rsid w:val="00681084"/>
    <w:rsid w:val="006D3B3E"/>
    <w:rsid w:val="00713AAC"/>
    <w:rsid w:val="007D5046"/>
    <w:rsid w:val="009A513E"/>
    <w:rsid w:val="009B5F0E"/>
    <w:rsid w:val="009D622B"/>
    <w:rsid w:val="00B536E8"/>
    <w:rsid w:val="00D61603"/>
    <w:rsid w:val="00EA5ECA"/>
    <w:rsid w:val="00F91AF7"/>
    <w:rsid w:val="00FF6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7B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9790D"/>
    <w:pPr>
      <w:widowControl/>
      <w:autoSpaceDE/>
      <w:autoSpaceDN/>
      <w:adjustRightInd/>
      <w:jc w:val="center"/>
    </w:pPr>
    <w:rPr>
      <w:rFonts w:ascii="Times New Roman" w:eastAsia="Times New Roman" w:hAnsi="Times New Roman" w:cs="Times New Roman"/>
      <w:b/>
      <w:sz w:val="32"/>
    </w:rPr>
  </w:style>
  <w:style w:type="character" w:customStyle="1" w:styleId="a4">
    <w:name w:val="Название Знак"/>
    <w:basedOn w:val="a0"/>
    <w:link w:val="a3"/>
    <w:rsid w:val="0039790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FR1">
    <w:name w:val="FR1"/>
    <w:rsid w:val="0039790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39790D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45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1114</Words>
  <Characters>6355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Зульфира З</dc:creator>
  <cp:lastModifiedBy>User</cp:lastModifiedBy>
  <cp:revision>2</cp:revision>
  <cp:lastPrinted>2015-08-07T07:23:00Z</cp:lastPrinted>
  <dcterms:created xsi:type="dcterms:W3CDTF">2020-02-04T05:36:00Z</dcterms:created>
  <dcterms:modified xsi:type="dcterms:W3CDTF">2020-02-04T05:36:00Z</dcterms:modified>
</cp:coreProperties>
</file>